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22E65" w:rsidR="00363632" w:rsidP="00224E1B" w:rsidRDefault="00AF105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</w:p>
    <w:p w:rsidRPr="00C22E65" w:rsidR="00363632" w:rsidP="00224E1B" w:rsidRDefault="00AF105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>Course</w:t>
      </w:r>
    </w:p>
    <w:p w:rsidRPr="00C22E65" w:rsidR="00363632" w:rsidP="00224E1B" w:rsidRDefault="00AF105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>Tutor</w:t>
      </w:r>
    </w:p>
    <w:p w:rsidRPr="00C22E65" w:rsidR="00363632" w:rsidP="00224E1B" w:rsidRDefault="00AF105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Pr="00C22E65" w:rsidR="00E6197D" w:rsidP="00224E1B" w:rsidRDefault="00AF1056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>Movie Analysis: Lucy</w:t>
      </w:r>
    </w:p>
    <w:p w:rsidRPr="00C22E65" w:rsidR="004F4D00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>Over the decade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s, the human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knowledge has grown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significantly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owing to the persistent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evolution of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cultural, social 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constructs.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People’s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conceptions of both artificial and natural worlds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grown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, and scientific discoveries 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innovations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have become the hallmark of the modern society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(Chang)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 cinematic world has positively responde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d to these evolutionary aspects, characterized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development of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movies based on the scientific themes and concepts to speculate the effect of the increased human knowledge in future interaction with the artificial world.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he today’s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science fiction blockbuster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portray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themes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whose applicability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 the real world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quite questionable.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 clear focus on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EuropaCorp p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roduction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directed by Luc Besson and featuring Morgan Freeman (movie character as Professor Norman) and Scarlett Jonathan (movie character as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) as protagonists in the scientific exploration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clearly show the a new level in science fiction movies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2E65">
        <w:rPr>
          <w:rFonts w:ascii="Times New Roman" w:hAnsi="Times New Roman" w:cs="Times New Roman"/>
          <w:bCs/>
          <w:color w:val="000000"/>
          <w:sz w:val="24"/>
          <w:szCs w:val="24"/>
        </w:rPr>
        <w:t>Shontell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. In essence, movie analysts 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consistent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fan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would have more than a few words about this film.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 this sense, this essay critically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analyzes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movie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by evaluating its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thematic and conceptual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articulation of science and action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based on the film’s plot 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screenplay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backed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arguments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from credible literature.</w:t>
      </w:r>
    </w:p>
    <w:p w:rsidRPr="00C22E65" w:rsidR="008E65DA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 a thrilling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film that presents a college student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 Lucy,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who lands in a horrific human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trafficking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 drug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cartel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situation.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young lady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suffers permanent brain damage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as a result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 laboratory drug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that she ingests during her captivity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 which alters </w:t>
      </w:r>
      <w:r w:rsidR="00E53534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normal body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lastRenderedPageBreak/>
        <w:t>functioning.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The rapid biological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tructuring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after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drug tempers with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Lucy’s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biological makeup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elevating her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brain’s use to more than 10%</w:t>
      </w:r>
      <w:r w:rsidRPr="00C22E65">
        <w:rPr>
          <w:rFonts w:ascii="Times New Roman" w:hAnsi="Times New Roman" w:cs="Times New Roman"/>
          <w:sz w:val="24"/>
          <w:szCs w:val="24"/>
        </w:rPr>
        <w:t xml:space="preserve"> (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Hoffman)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Norman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 neuroscience professor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 can conceptualize and capture her superhuman brain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 real world.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Unfortunately, </w:t>
      </w:r>
      <w:r w:rsidR="00E53534">
        <w:rPr>
          <w:rFonts w:ascii="Times New Roman" w:hAnsi="Times New Roman" w:cs="Times New Roman"/>
          <w:sz w:val="24"/>
          <w:szCs w:val="24"/>
          <w:lang w:val="en-US"/>
        </w:rPr>
        <w:t xml:space="preserve">Lucy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has limited time to live as her life is jeopardized by villains in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C22E65" w:rsidR="007E16AD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>This movie leaves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audience spell-bound.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The movie actors are superb, and the French producers deserve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an applaud for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patronization scientific themes and concepts amid an American based action movie.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Nevertheless,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 observable that 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better percentage of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application of scientific concepts is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inaccurate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or misleading. This is supported by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Chang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suggests that 60%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lacks scientific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etiology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 misguides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audience irrespective of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entertainment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1044B5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it is made to serve.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This is well exemplified by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intestinal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surgery scenes</w:t>
      </w:r>
      <w:r w:rsidR="001044B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the purported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kinesiology-brain reactions when fighting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. In these scenes,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 substantial number of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4B5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mistakenly widely overlooked. </w:t>
      </w:r>
    </w:p>
    <w:p w:rsidRPr="00C22E65" w:rsidR="00E046C3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On a different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can be perceived as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conglomeration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numerous myths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of secular thoughts, an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makes </w:t>
      </w:r>
      <w:r w:rsidR="00BE108D">
        <w:rPr>
          <w:rFonts w:ascii="Times New Roman" w:hAnsi="Times New Roman" w:cs="Times New Roman"/>
          <w:sz w:val="24"/>
          <w:szCs w:val="24"/>
          <w:lang w:val="en-US"/>
        </w:rPr>
        <w:t>the film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highly instructive.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essence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 while materialists,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atheists, 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secularists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lambaste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individuals with religious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presumptions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they are amazingly unaware their</w:t>
      </w:r>
      <w:r w:rsidR="00151676">
        <w:rPr>
          <w:rFonts w:ascii="Times New Roman" w:hAnsi="Times New Roman" w:cs="Times New Roman"/>
          <w:sz w:val="24"/>
          <w:szCs w:val="24"/>
          <w:lang w:val="en-US"/>
        </w:rPr>
        <w:t xml:space="preserve"> own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religious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conjectures.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Owing to this,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portrays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 great example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 film 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integrates all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myths of modernity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plot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that showcases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divorced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preposterous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secular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mythology is, from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 reality.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From an analytical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 purposeless chaotic universe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theme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 immanent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feminist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exemplification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neo-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Darwinian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theory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coalesced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one superhuman;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Pr="00C22E65" w:rsidR="00A45BA5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control is another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essential theme that has been widely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E20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. To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expound 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this,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undergoes diverse life-changing conditions,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kidnapping, drug use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lastRenderedPageBreak/>
        <w:t>and accidental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overdose. All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aspects are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conjoined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sequentially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lead to her superhuman brain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activates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via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nootropic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, thereby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transforming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her into a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cold blood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assassin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2E65">
        <w:rPr>
          <w:rFonts w:ascii="Times New Roman" w:hAnsi="Times New Roman" w:cs="Times New Roman"/>
          <w:bCs/>
          <w:color w:val="000000"/>
          <w:sz w:val="24"/>
          <w:szCs w:val="24"/>
        </w:rPr>
        <w:t>Shontell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E20">
        <w:rPr>
          <w:rFonts w:ascii="Times New Roman" w:hAnsi="Times New Roman" w:cs="Times New Roman"/>
          <w:sz w:val="24"/>
          <w:szCs w:val="24"/>
          <w:lang w:val="en-US"/>
        </w:rPr>
        <w:t>In essence, th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ough the main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focus of the fil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technological advancement and evolution of humanity, the aspect of mind control cannot be overlooked. In this film, Besson clearly prese</w:t>
      </w:r>
      <w:r w:rsidR="00D04E20">
        <w:rPr>
          <w:rFonts w:ascii="Times New Roman" w:hAnsi="Times New Roman" w:cs="Times New Roman"/>
          <w:sz w:val="24"/>
          <w:szCs w:val="24"/>
          <w:lang w:val="en-US"/>
        </w:rPr>
        <w:t>nts the main objective of super</w:t>
      </w:r>
      <w:r w:rsidRPr="00C22E65" w:rsidR="00D04E20">
        <w:rPr>
          <w:rFonts w:ascii="Times New Roman" w:hAnsi="Times New Roman" w:cs="Times New Roman"/>
          <w:sz w:val="24"/>
          <w:szCs w:val="24"/>
          <w:lang w:val="en-US"/>
        </w:rPr>
        <w:t xml:space="preserve"> soldier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programming and artificial intelligence that has seen i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ncreased prevalence in the movie industry, with various blockbuster movies exploiting imaginable possibilities in the evolution of mankind and technology to show the perfection of humankind through mind control.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tries to pass the occult message 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 experiments and tests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one on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humans are for greater good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0D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made to prepare the humans for the future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2E65">
        <w:rPr>
          <w:rFonts w:ascii="Times New Roman" w:hAnsi="Times New Roman" w:cs="Times New Roman"/>
          <w:bCs/>
          <w:color w:val="000000"/>
          <w:sz w:val="24"/>
          <w:szCs w:val="24"/>
        </w:rPr>
        <w:t>Brooks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As observed </w:t>
      </w:r>
      <w:r w:rsidR="00C240D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this film,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experiment</w:t>
      </w:r>
      <w:r w:rsidR="00117EC9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propels the human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evolutionary ascent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 an eff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ort to create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rational beings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thereby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making it necessary to continue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covert bioengineeri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ng and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manipulations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of human mind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C22E65" w:rsidR="00382801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 end of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movie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connects herself with a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computer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and compresses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into a flash drive that ends up with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Norman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Just as in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The Fifth Element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features Bruce Willis, it is observable that the quintessence only works with a worthy male counterpart who seem to understand the complexity of the supernormal beings and how 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 harness their super abilities.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Norman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gnostic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neurosurgeon emerges to be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bioengineering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who understands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 predicaments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and functioning of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supernormal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beings.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Analytically,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 a precise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eschatology and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humanist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technology combination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2E65">
        <w:rPr>
          <w:rFonts w:ascii="Times New Roman" w:hAnsi="Times New Roman" w:cs="Times New Roman"/>
          <w:bCs/>
          <w:color w:val="000000"/>
          <w:sz w:val="24"/>
          <w:szCs w:val="24"/>
        </w:rPr>
        <w:t>Shontell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 entire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 based 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crucial alchemical, occult and Marxist argument 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is achieved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inversion of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hierarchy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 order.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Women are generally perceived to be ultimately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rational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; chaos creates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order and finitude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directly or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indirectly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creates infinity. </w:t>
      </w:r>
    </w:p>
    <w:p w:rsidRPr="00C22E65" w:rsidR="00872A82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lastRenderedPageBreak/>
        <w:t>A critica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 analysis o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 the screenplay and the ma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characters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indicates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that the film presents a puzzle 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director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has only partially solved.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Besson does not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introduce 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develop any substantial romantic subplot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 the film, an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that makes it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lack some appealingness to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targeted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audience in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society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2E65">
        <w:rPr>
          <w:rFonts w:ascii="Times New Roman" w:hAnsi="Times New Roman" w:cs="Times New Roman"/>
          <w:bCs/>
          <w:color w:val="000000"/>
          <w:sz w:val="24"/>
          <w:szCs w:val="24"/>
        </w:rPr>
        <w:t>Hoffman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film leaves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audience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hanging 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various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romantic encounters.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For instance,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though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cop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chef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in the movie seem</w:t>
      </w:r>
      <w:r w:rsidR="00781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totally besotted with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they both have little time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for any meaningful thing, as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 cop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preoccupied with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Korean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gangsters while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 extremely intelligent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 This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creates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gap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 two.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Pr="00C22E65" w:rsidR="004059AA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>From a philosoph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ical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spect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 an allegorical film that celebrates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and upholds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Luciferianism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;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of the elite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(Chang)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. At a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glance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 the movie’s name and the main character</w:t>
      </w:r>
      <w:r w:rsidR="00781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B8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towards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Luciferianism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basis of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film.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brief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research shows that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Lucifer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derived from </w:t>
      </w:r>
      <w:r w:rsidR="00ED50BB">
        <w:rPr>
          <w:rFonts w:ascii="Times New Roman" w:hAnsi="Times New Roman" w:cs="Times New Roman"/>
          <w:sz w:val="24"/>
          <w:szCs w:val="24"/>
          <w:lang w:val="en-US"/>
        </w:rPr>
        <w:t xml:space="preserve">the word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“Lux,” a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name 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light.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Brooks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Lucifer means “light bringer,”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 is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believed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by the Luciferians to bring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light,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 terms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divine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to the human beings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after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God cast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out of heaven.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Pr="00C22E65" w:rsidR="00D216F8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From a Luciferian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Lucife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r is believed to be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 “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savior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” who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gives mankind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rise to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divinity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In the movie context,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is envisioned as Lucifer as in one way or the other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 increase in her brain capacity makes her to be in possession of the required knowledge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for one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to be a “god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(Brooks).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However,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 immense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of the film on the Luciferian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philo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sophies regarding transhumanism and occult </w:t>
      </w:r>
      <w:r w:rsidRPr="00C22E65" w:rsidR="00EC6EE0">
        <w:rPr>
          <w:rFonts w:ascii="Times New Roman" w:hAnsi="Times New Roman" w:cs="Times New Roman"/>
          <w:sz w:val="24"/>
          <w:szCs w:val="24"/>
          <w:lang w:val="en-US"/>
        </w:rPr>
        <w:t>elit</w:t>
      </w:r>
      <w:r w:rsidR="00EC6EE0">
        <w:rPr>
          <w:rFonts w:ascii="Times New Roman" w:hAnsi="Times New Roman" w:cs="Times New Roman"/>
          <w:sz w:val="24"/>
          <w:szCs w:val="24"/>
          <w:lang w:val="en-US"/>
        </w:rPr>
        <w:t>ism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, various scenes of the </w:t>
      </w:r>
      <w:r w:rsidR="00EC6EE0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characterized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by an odd mix of action 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pseudo-science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Such an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aroused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widespread criticism on the movie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portrayal of transhumanism and the concept of superhuman with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regard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to artificial intelligence and mind control.</w:t>
      </w:r>
    </w:p>
    <w:p w:rsidRPr="00C22E65" w:rsidR="00EE1697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lastRenderedPageBreak/>
        <w:t>Numerous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scholars have refuted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scientific expressions and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presumption made in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, and which are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believed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to be highly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ui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As per the movie, the humans presently use less than 10% of their brain.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Waked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believes that this is assertion scientifically wrong because humans are capable of using more than 10% of their brain</w:t>
      </w:r>
      <w:r w:rsidR="00105B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though 90% of the brain's mass remains questionable.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However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this acclaimed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misrepresentation of scientific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facts,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various scenes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film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strangely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moving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. Owing to her transhuman traits,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 perceive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things 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are beyond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recognition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ranging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from mortality to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and mental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health problems.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By portraying as 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neurosurgeon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professor with a specialization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untapped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human mind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capabilities, Norman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manages to play this role with a dignified and solemn gravitas (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Waked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Pr="00C22E65" w:rsidR="002B69CF" w:rsidP="00224E1B" w:rsidRDefault="00AF10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Finally, </w:t>
      </w:r>
      <w:r w:rsidR="00EE47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ccording to </w:t>
      </w:r>
      <w:r w:rsidRPr="00C22E65">
        <w:rPr>
          <w:rFonts w:ascii="Times New Roman" w:hAnsi="Times New Roman" w:cs="Times New Roman"/>
          <w:bCs/>
          <w:color w:val="000000"/>
          <w:sz w:val="24"/>
          <w:szCs w:val="24"/>
        </w:rPr>
        <w:t>Collin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 the 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tylistic analysis and scene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indicates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Besson borrows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 wide array of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motifs and ideas from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countless movies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in the 21</w:t>
      </w:r>
      <w:r w:rsidRPr="00C22E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century.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For instance,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pins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one of the gangster bosses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a chair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by use of a blade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, this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seems to be borrowed from the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Park Chan-wook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Takashi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Miike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extreme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Asian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Thrillers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Further, the various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lyrical and metaphysical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scenes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>evoke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the thoughts of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movies such as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The Tree of Life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by Malick.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The outrageously silly cinematic presentations such as the car chase via Paris, whereby </w:t>
      </w:r>
      <w:r w:rsidRPr="00C22E65">
        <w:rPr>
          <w:rFonts w:ascii="Times New Roman" w:hAnsi="Times New Roman" w:cs="Times New Roman"/>
          <w:i/>
          <w:sz w:val="24"/>
          <w:szCs w:val="24"/>
          <w:lang w:val="en-US"/>
        </w:rPr>
        <w:t>Lucy</w:t>
      </w:r>
      <w:r w:rsidRPr="00C22E65">
        <w:rPr>
          <w:rFonts w:ascii="Times New Roman" w:hAnsi="Times New Roman" w:cs="Times New Roman"/>
          <w:sz w:val="24"/>
          <w:szCs w:val="24"/>
          <w:lang w:val="en-US"/>
        </w:rPr>
        <w:t xml:space="preserve"> speeds like a rogue dri</w:t>
      </w:r>
      <w:bookmarkStart w:name="_GoBack" w:id="0"/>
      <w:bookmarkEnd w:id="0"/>
      <w:r w:rsidRPr="00C22E65">
        <w:rPr>
          <w:rFonts w:ascii="Times New Roman" w:hAnsi="Times New Roman" w:cs="Times New Roman"/>
          <w:sz w:val="24"/>
          <w:szCs w:val="24"/>
          <w:lang w:val="en-US"/>
        </w:rPr>
        <w:t>ver seems to be borrowed from Besson’s earlier movies.</w:t>
      </w:r>
    </w:p>
    <w:p w:rsidRPr="00C22E65" w:rsidR="00043E56" w:rsidP="00224E1B" w:rsidRDefault="00AF1056">
      <w:pPr>
        <w:spacing w:after="0" w:line="480" w:lineRule="auto"/>
        <w:jc w:val="center"/>
        <w:outlineLvl w:val="3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sectPr w:rsidRPr="00C22E65" w:rsidR="00043E5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C22E65" w:rsidR="00184813" w:rsidP="00224E1B" w:rsidRDefault="00AF1056">
      <w:pPr>
        <w:spacing w:after="0" w:line="480" w:lineRule="auto"/>
        <w:jc w:val="center"/>
        <w:outlineLvl w:val="3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 w:rsidRPr="00C22E65"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lastRenderedPageBreak/>
        <w:t>Works Cited</w:t>
      </w:r>
    </w:p>
    <w:p w:rsidRPr="00C22E65" w:rsidR="00C22E65" w:rsidP="00224E1B" w:rsidRDefault="00AF1056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C22E65">
        <w:rPr>
          <w:b w:val="0"/>
          <w:bCs w:val="0"/>
          <w:color w:val="000000"/>
        </w:rPr>
        <w:t xml:space="preserve">Brooks, Xan. 'Lucy Review – Luc Besson's Cerebral </w:t>
      </w:r>
      <w:r w:rsidRPr="00C22E65">
        <w:rPr>
          <w:b w:val="0"/>
          <w:bCs w:val="0"/>
          <w:color w:val="000000"/>
        </w:rPr>
        <w:t xml:space="preserve">Sci-Fi </w:t>
      </w:r>
      <w:r w:rsidR="000F0244">
        <w:rPr>
          <w:b w:val="0"/>
          <w:bCs w:val="0"/>
          <w:color w:val="000000"/>
        </w:rPr>
        <w:t>i</w:t>
      </w:r>
      <w:r w:rsidRPr="00C22E65">
        <w:rPr>
          <w:b w:val="0"/>
          <w:bCs w:val="0"/>
          <w:color w:val="000000"/>
        </w:rPr>
        <w:t xml:space="preserve">s </w:t>
      </w:r>
      <w:r w:rsidRPr="00C22E65" w:rsidR="000F0244">
        <w:rPr>
          <w:b w:val="0"/>
          <w:bCs w:val="0"/>
          <w:color w:val="000000"/>
        </w:rPr>
        <w:t>set</w:t>
      </w:r>
      <w:r w:rsidRPr="00C22E65">
        <w:rPr>
          <w:b w:val="0"/>
          <w:bCs w:val="0"/>
          <w:color w:val="000000"/>
        </w:rPr>
        <w:t xml:space="preserve"> </w:t>
      </w:r>
      <w:r w:rsidR="000F0244">
        <w:rPr>
          <w:b w:val="0"/>
          <w:bCs w:val="0"/>
          <w:color w:val="000000"/>
        </w:rPr>
        <w:t>t</w:t>
      </w:r>
      <w:r w:rsidRPr="00C22E65">
        <w:rPr>
          <w:b w:val="0"/>
          <w:bCs w:val="0"/>
          <w:color w:val="000000"/>
        </w:rPr>
        <w:t>o Overload.</w:t>
      </w:r>
      <w:r w:rsidRPr="00C22E65">
        <w:rPr>
          <w:rStyle w:val="apple-converted-space"/>
          <w:rFonts w:eastAsiaTheme="majorEastAsia"/>
          <w:b w:val="0"/>
          <w:bCs w:val="0"/>
          <w:color w:val="000000"/>
        </w:rPr>
        <w:t xml:space="preserve">' </w:t>
      </w:r>
      <w:r w:rsidRPr="00C22E65">
        <w:rPr>
          <w:b w:val="0"/>
          <w:bCs w:val="0"/>
          <w:i/>
          <w:iCs/>
          <w:color w:val="000000"/>
        </w:rPr>
        <w:t>the Guardian</w:t>
      </w:r>
      <w:r w:rsidRPr="00C22E65">
        <w:rPr>
          <w:b w:val="0"/>
          <w:bCs w:val="0"/>
          <w:color w:val="000000"/>
        </w:rPr>
        <w:t>. N. p., 2014. Web. 9 Dec. 2015.</w:t>
      </w:r>
    </w:p>
    <w:p w:rsidRPr="00C22E65" w:rsidR="00C22E65" w:rsidP="00224E1B" w:rsidRDefault="00AF1056">
      <w:pPr>
        <w:spacing w:after="0" w:line="480" w:lineRule="auto"/>
        <w:ind w:left="720" w:hanging="720"/>
        <w:outlineLvl w:val="3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 w:rsidRPr="00A06716"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>Chang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, Justin. 'Film Review: 'Lucy''. </w:t>
      </w:r>
      <w:r w:rsidRPr="00A06716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en-US"/>
        </w:rPr>
        <w:t>Variety</w:t>
      </w:r>
      <w:r w:rsidRPr="00A06716"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>. N. p., 2014. Web. 9 Dec. 2015</w:t>
      </w:r>
      <w:r w:rsidRPr="00C22E65"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>.</w:t>
      </w:r>
    </w:p>
    <w:p w:rsidRPr="00C22E65" w:rsidR="00C22E65" w:rsidP="00224E1B" w:rsidRDefault="00AF1056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C22E65">
        <w:rPr>
          <w:b w:val="0"/>
          <w:bCs w:val="0"/>
          <w:color w:val="000000"/>
        </w:rPr>
        <w:t xml:space="preserve">Collin, Robbie. 'Lucy, Review: </w:t>
      </w:r>
      <w:r w:rsidR="000F0244">
        <w:rPr>
          <w:b w:val="0"/>
          <w:bCs w:val="0"/>
          <w:color w:val="000000"/>
        </w:rPr>
        <w:t>'Everything Scarlett Johansson does i</w:t>
      </w:r>
      <w:r w:rsidRPr="00C22E65">
        <w:rPr>
          <w:b w:val="0"/>
          <w:bCs w:val="0"/>
          <w:color w:val="000000"/>
        </w:rPr>
        <w:t>s Worth Watching''.</w:t>
      </w:r>
      <w:r w:rsidRPr="00C22E65">
        <w:rPr>
          <w:rStyle w:val="apple-converted-space"/>
          <w:rFonts w:eastAsiaTheme="majorEastAsia"/>
          <w:b w:val="0"/>
          <w:bCs w:val="0"/>
          <w:color w:val="000000"/>
        </w:rPr>
        <w:t> </w:t>
      </w:r>
      <w:r w:rsidRPr="00C22E65">
        <w:rPr>
          <w:b w:val="0"/>
          <w:bCs w:val="0"/>
          <w:i/>
          <w:iCs/>
          <w:color w:val="000000"/>
        </w:rPr>
        <w:t>Telegraph.co.uk</w:t>
      </w:r>
      <w:r w:rsidRPr="00C22E65">
        <w:rPr>
          <w:b w:val="0"/>
          <w:bCs w:val="0"/>
          <w:color w:val="000000"/>
        </w:rPr>
        <w:t>. N. p., 2014. Web. 9 Dec. 2015.</w:t>
      </w:r>
    </w:p>
    <w:p w:rsidRPr="00C22E65" w:rsidR="00C22E65" w:rsidP="00224E1B" w:rsidRDefault="00AF1056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C22E65">
        <w:rPr>
          <w:b w:val="0"/>
          <w:bCs w:val="0"/>
          <w:color w:val="000000"/>
        </w:rPr>
        <w:t xml:space="preserve">Hoffman, Jordan. 'Let's </w:t>
      </w:r>
      <w:r w:rsidR="000F0244">
        <w:rPr>
          <w:b w:val="0"/>
          <w:bCs w:val="0"/>
          <w:color w:val="000000"/>
        </w:rPr>
        <w:t>T</w:t>
      </w:r>
      <w:r w:rsidRPr="00C22E65" w:rsidR="000F0244">
        <w:rPr>
          <w:b w:val="0"/>
          <w:bCs w:val="0"/>
          <w:color w:val="000000"/>
        </w:rPr>
        <w:t>alk</w:t>
      </w:r>
      <w:r w:rsidRPr="00C22E65">
        <w:rPr>
          <w:b w:val="0"/>
          <w:bCs w:val="0"/>
          <w:color w:val="000000"/>
        </w:rPr>
        <w:t xml:space="preserve"> </w:t>
      </w:r>
      <w:r w:rsidR="000F0244">
        <w:rPr>
          <w:b w:val="0"/>
          <w:bCs w:val="0"/>
          <w:color w:val="000000"/>
        </w:rPr>
        <w:t>about 'Lucy': That Nutso Ending i</w:t>
      </w:r>
      <w:r w:rsidRPr="00C22E65">
        <w:rPr>
          <w:b w:val="0"/>
          <w:bCs w:val="0"/>
          <w:color w:val="000000"/>
        </w:rPr>
        <w:t xml:space="preserve">s Using 0% </w:t>
      </w:r>
      <w:r w:rsidR="000F0244">
        <w:rPr>
          <w:b w:val="0"/>
          <w:bCs w:val="0"/>
          <w:color w:val="000000"/>
        </w:rPr>
        <w:t>o</w:t>
      </w:r>
      <w:r w:rsidRPr="00C22E65">
        <w:rPr>
          <w:b w:val="0"/>
          <w:bCs w:val="0"/>
          <w:color w:val="000000"/>
        </w:rPr>
        <w:t>f Your Brain.</w:t>
      </w:r>
      <w:r w:rsidRPr="00C22E65">
        <w:rPr>
          <w:rStyle w:val="apple-converted-space"/>
          <w:rFonts w:eastAsiaTheme="majorEastAsia"/>
          <w:b w:val="0"/>
          <w:bCs w:val="0"/>
          <w:color w:val="000000"/>
        </w:rPr>
        <w:t xml:space="preserve">' </w:t>
      </w:r>
      <w:r w:rsidRPr="00C22E65">
        <w:rPr>
          <w:b w:val="0"/>
          <w:bCs w:val="0"/>
          <w:i/>
          <w:iCs/>
          <w:color w:val="000000"/>
        </w:rPr>
        <w:t>Mashable</w:t>
      </w:r>
      <w:r w:rsidRPr="00C22E65">
        <w:rPr>
          <w:b w:val="0"/>
          <w:bCs w:val="0"/>
          <w:color w:val="000000"/>
        </w:rPr>
        <w:t>. N. p., 2014. Web. 9 Dec. 2015.</w:t>
      </w:r>
    </w:p>
    <w:p w:rsidRPr="00043E56" w:rsidR="00C22E65" w:rsidP="00224E1B" w:rsidRDefault="00AF1056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C22E65">
        <w:rPr>
          <w:b w:val="0"/>
          <w:bCs w:val="0"/>
          <w:color w:val="000000"/>
        </w:rPr>
        <w:t>Shontell</w:t>
      </w:r>
      <w:r w:rsidRPr="00C22E65">
        <w:rPr>
          <w:b w:val="0"/>
          <w:bCs w:val="0"/>
          <w:color w:val="000000"/>
        </w:rPr>
        <w:t xml:space="preserve">, Alyson. 'Futuristic Box Office Hit 'Lucy' Has </w:t>
      </w:r>
      <w:r w:rsidR="005B06B7">
        <w:rPr>
          <w:b w:val="0"/>
          <w:bCs w:val="0"/>
          <w:color w:val="000000"/>
        </w:rPr>
        <w:t>a</w:t>
      </w:r>
      <w:r w:rsidRPr="00C22E65">
        <w:rPr>
          <w:b w:val="0"/>
          <w:bCs w:val="0"/>
          <w:color w:val="000000"/>
        </w:rPr>
        <w:t xml:space="preserve"> Ridiculous Ending </w:t>
      </w:r>
      <w:r w:rsidR="005B06B7">
        <w:rPr>
          <w:b w:val="0"/>
          <w:bCs w:val="0"/>
          <w:color w:val="000000"/>
        </w:rPr>
        <w:t>T</w:t>
      </w:r>
      <w:r w:rsidRPr="00C22E65">
        <w:rPr>
          <w:b w:val="0"/>
          <w:bCs w:val="0"/>
          <w:color w:val="000000"/>
        </w:rPr>
        <w:t xml:space="preserve">hat's </w:t>
      </w:r>
      <w:r w:rsidR="005B06B7">
        <w:rPr>
          <w:b w:val="0"/>
          <w:bCs w:val="0"/>
          <w:color w:val="000000"/>
        </w:rPr>
        <w:t>Major</w:t>
      </w:r>
      <w:r w:rsidRPr="00C22E65">
        <w:rPr>
          <w:b w:val="0"/>
          <w:bCs w:val="0"/>
          <w:color w:val="000000"/>
        </w:rPr>
        <w:t xml:space="preserve"> Tech Fail.</w:t>
      </w:r>
      <w:r w:rsidRPr="00C22E65">
        <w:rPr>
          <w:rStyle w:val="apple-converted-space"/>
          <w:rFonts w:eastAsiaTheme="majorEastAsia"/>
          <w:b w:val="0"/>
          <w:bCs w:val="0"/>
          <w:color w:val="000000"/>
        </w:rPr>
        <w:t xml:space="preserve">' </w:t>
      </w:r>
      <w:r w:rsidRPr="00C22E65">
        <w:rPr>
          <w:b w:val="0"/>
          <w:bCs w:val="0"/>
          <w:i/>
          <w:iCs/>
          <w:color w:val="000000"/>
        </w:rPr>
        <w:t>Business Insider</w:t>
      </w:r>
      <w:r w:rsidRPr="00C22E65">
        <w:rPr>
          <w:b w:val="0"/>
          <w:bCs w:val="0"/>
          <w:color w:val="000000"/>
        </w:rPr>
        <w:t>. N. p., 2015. Web. 9 Dec. 2015.</w:t>
      </w:r>
    </w:p>
    <w:p w:rsidRPr="00C22E65" w:rsidR="00C22E65" w:rsidP="00224E1B" w:rsidRDefault="00AF1056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C22E65">
        <w:rPr>
          <w:b w:val="0"/>
          <w:bCs w:val="0"/>
          <w:color w:val="000000"/>
        </w:rPr>
        <w:t>Waked, Amr et al. 'Lucy'.</w:t>
      </w:r>
      <w:r w:rsidRPr="00C22E65">
        <w:rPr>
          <w:rStyle w:val="apple-converted-space"/>
          <w:rFonts w:eastAsiaTheme="majorEastAsia"/>
          <w:b w:val="0"/>
          <w:bCs w:val="0"/>
          <w:color w:val="000000"/>
        </w:rPr>
        <w:t> </w:t>
      </w:r>
      <w:r w:rsidRPr="00C22E65">
        <w:rPr>
          <w:b w:val="0"/>
          <w:bCs w:val="0"/>
          <w:i/>
          <w:iCs/>
          <w:color w:val="000000"/>
        </w:rPr>
        <w:t>Metacritic</w:t>
      </w:r>
      <w:r w:rsidRPr="00C22E65">
        <w:rPr>
          <w:b w:val="0"/>
          <w:bCs w:val="0"/>
          <w:color w:val="000000"/>
        </w:rPr>
        <w:t>. N. p., 2014. Web. 9 Dec. 2015.</w:t>
      </w:r>
    </w:p>
    <w:p w:rsidRPr="00043E56" w:rsidR="00DE5B22" w:rsidP="00224E1B" w:rsidRDefault="00AF105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Pr="00043E56" w:rsidR="00DE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56" w:rsidRDefault="00AF1056">
      <w:pPr>
        <w:spacing w:after="0" w:line="240" w:lineRule="auto"/>
      </w:pPr>
      <w:r>
        <w:separator/>
      </w:r>
    </w:p>
  </w:endnote>
  <w:endnote w:type="continuationSeparator" w:id="0">
    <w:p w:rsidR="00AF1056" w:rsidRDefault="00AF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56" w:rsidRDefault="00AF1056">
      <w:pPr>
        <w:spacing w:after="0" w:line="240" w:lineRule="auto"/>
      </w:pPr>
      <w:r>
        <w:separator/>
      </w:r>
    </w:p>
  </w:footnote>
  <w:footnote w:type="continuationSeparator" w:id="0">
    <w:p w:rsidR="00AF1056" w:rsidRDefault="00AF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32" w:rsidRPr="00363632" w:rsidRDefault="00AF1056" w:rsidP="00363632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Surname </w:t>
    </w:r>
    <w:r w:rsidRPr="00363632">
      <w:rPr>
        <w:rFonts w:ascii="Times New Roman" w:hAnsi="Times New Roman" w:cs="Times New Roman"/>
        <w:sz w:val="24"/>
        <w:szCs w:val="24"/>
      </w:rPr>
      <w:fldChar w:fldCharType="begin"/>
    </w:r>
    <w:r w:rsidRPr="003636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63632">
      <w:rPr>
        <w:rFonts w:ascii="Times New Roman" w:hAnsi="Times New Roman" w:cs="Times New Roman"/>
        <w:sz w:val="24"/>
        <w:szCs w:val="24"/>
      </w:rPr>
      <w:fldChar w:fldCharType="separate"/>
    </w:r>
    <w:r w:rsidR="00EE4708">
      <w:rPr>
        <w:rFonts w:ascii="Times New Roman" w:hAnsi="Times New Roman" w:cs="Times New Roman"/>
        <w:noProof/>
        <w:sz w:val="24"/>
        <w:szCs w:val="24"/>
      </w:rPr>
      <w:t>1</w:t>
    </w:r>
    <w:r w:rsidRPr="00363632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6E"/>
    <w:rsid w:val="000F0244"/>
    <w:rsid w:val="001044B5"/>
    <w:rsid w:val="00105B4D"/>
    <w:rsid w:val="00117EC9"/>
    <w:rsid w:val="00151676"/>
    <w:rsid w:val="00224E1B"/>
    <w:rsid w:val="00295310"/>
    <w:rsid w:val="005B06B7"/>
    <w:rsid w:val="00781B8B"/>
    <w:rsid w:val="00AF1056"/>
    <w:rsid w:val="00BE108D"/>
    <w:rsid w:val="00C240DC"/>
    <w:rsid w:val="00D04E20"/>
    <w:rsid w:val="00D21B6E"/>
    <w:rsid w:val="00E53534"/>
    <w:rsid w:val="00EC52BB"/>
    <w:rsid w:val="00EC6EE0"/>
    <w:rsid w:val="00ED50BB"/>
    <w:rsid w:val="00E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45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Heading4">
    <w:name w:val="heading 4"/>
    <w:basedOn w:val="Normal"/>
    <w:link w:val="Heading4Char"/>
    <w:uiPriority w:val="9"/>
    <w:qFormat/>
    <w:rsid w:val="00A06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aliases w:val="Heading 2.1"/>
    <w:basedOn w:val="Normal"/>
    <w:next w:val="Normal"/>
    <w:link w:val="Heading5Char"/>
    <w:uiPriority w:val="9"/>
    <w:unhideWhenUsed/>
    <w:qFormat/>
    <w:rsid w:val="008D645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26"/>
      <w:szCs w:val="24"/>
      <w:bdr w:val="nil"/>
    </w:rPr>
  </w:style>
  <w:style w:type="paragraph" w:styleId="Heading6">
    <w:name w:val="heading 6"/>
    <w:aliases w:val="Heading 2.2.2"/>
    <w:basedOn w:val="Normal"/>
    <w:next w:val="Normal"/>
    <w:link w:val="Heading6Char"/>
    <w:uiPriority w:val="9"/>
    <w:unhideWhenUsed/>
    <w:qFormat/>
    <w:rsid w:val="008D645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5"/>
    </w:pPr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customStyle="1" w:styleId="Heading5Char">
    <w:name w:val="Heading 5 Char"/>
    <w:aliases w:val="Heading 2.1 Char"/>
    <w:basedOn w:val="DefaultParagraphFont"/>
    <w:link w:val="Heading5"/>
    <w:uiPriority w:val="9"/>
    <w:rsid w:val="008D6458"/>
    <w:rPr>
      <w:rFonts w:ascii="Times New Roman" w:eastAsiaTheme="majorEastAsia" w:hAnsi="Times New Roman" w:cstheme="majorBidi"/>
      <w:b/>
      <w:color w:val="243F60" w:themeColor="accent1" w:themeShade="7F"/>
      <w:sz w:val="26"/>
      <w:szCs w:val="24"/>
      <w:bdr w:val="nil"/>
    </w:rPr>
  </w:style>
  <w:style w:type="character" w:customStyle="1" w:styleId="Heading6Char">
    <w:name w:val="Heading 6 Char"/>
    <w:aliases w:val="Heading 2.2.2 Char"/>
    <w:basedOn w:val="DefaultParagraphFont"/>
    <w:link w:val="Heading6"/>
    <w:uiPriority w:val="9"/>
    <w:rsid w:val="008D6458"/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  <w:bdr w:val="ni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eastAsia="Arial Unicode MS" w:cs="Times New Roman"/>
      <w:b/>
      <w:bCs/>
      <w:i/>
      <w:iCs/>
      <w:sz w:val="24"/>
      <w:szCs w:val="24"/>
      <w:bdr w:val="ni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240"/>
    </w:pPr>
    <w:rPr>
      <w:rFonts w:eastAsia="Arial Unicode MS" w:cs="Times New Roman"/>
      <w:b/>
      <w:bCs/>
      <w:bdr w:val="ni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</w:pPr>
    <w:rPr>
      <w:rFonts w:eastAsia="Arial Unicode MS" w:cs="Times New Roman"/>
      <w:sz w:val="20"/>
      <w:szCs w:val="20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b/>
      <w:bCs/>
      <w:color w:val="4F81BD" w:themeColor="accent1"/>
      <w:sz w:val="18"/>
      <w:szCs w:val="18"/>
      <w:bdr w:val="nil"/>
    </w:rPr>
  </w:style>
  <w:style w:type="paragraph" w:styleId="NoSpacing">
    <w:name w:val="No Spacing"/>
    <w:uiPriority w:val="1"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8D6458"/>
    <w:pPr>
      <w:spacing w:after="160" w:line="259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6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32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067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A06716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45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Heading4">
    <w:name w:val="heading 4"/>
    <w:basedOn w:val="Normal"/>
    <w:link w:val="Heading4Char"/>
    <w:uiPriority w:val="9"/>
    <w:qFormat/>
    <w:rsid w:val="00A06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aliases w:val="Heading 2.1"/>
    <w:basedOn w:val="Normal"/>
    <w:next w:val="Normal"/>
    <w:link w:val="Heading5Char"/>
    <w:uiPriority w:val="9"/>
    <w:unhideWhenUsed/>
    <w:qFormat/>
    <w:rsid w:val="008D645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26"/>
      <w:szCs w:val="24"/>
      <w:bdr w:val="nil"/>
    </w:rPr>
  </w:style>
  <w:style w:type="paragraph" w:styleId="Heading6">
    <w:name w:val="heading 6"/>
    <w:aliases w:val="Heading 2.2.2"/>
    <w:basedOn w:val="Normal"/>
    <w:next w:val="Normal"/>
    <w:link w:val="Heading6Char"/>
    <w:uiPriority w:val="9"/>
    <w:unhideWhenUsed/>
    <w:qFormat/>
    <w:rsid w:val="008D645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5"/>
    </w:pPr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customStyle="1" w:styleId="Heading5Char">
    <w:name w:val="Heading 5 Char"/>
    <w:aliases w:val="Heading 2.1 Char"/>
    <w:basedOn w:val="DefaultParagraphFont"/>
    <w:link w:val="Heading5"/>
    <w:uiPriority w:val="9"/>
    <w:rsid w:val="008D6458"/>
    <w:rPr>
      <w:rFonts w:ascii="Times New Roman" w:eastAsiaTheme="majorEastAsia" w:hAnsi="Times New Roman" w:cstheme="majorBidi"/>
      <w:b/>
      <w:color w:val="243F60" w:themeColor="accent1" w:themeShade="7F"/>
      <w:sz w:val="26"/>
      <w:szCs w:val="24"/>
      <w:bdr w:val="nil"/>
    </w:rPr>
  </w:style>
  <w:style w:type="character" w:customStyle="1" w:styleId="Heading6Char">
    <w:name w:val="Heading 6 Char"/>
    <w:aliases w:val="Heading 2.2.2 Char"/>
    <w:basedOn w:val="DefaultParagraphFont"/>
    <w:link w:val="Heading6"/>
    <w:uiPriority w:val="9"/>
    <w:rsid w:val="008D6458"/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  <w:bdr w:val="ni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eastAsia="Arial Unicode MS" w:cs="Times New Roman"/>
      <w:b/>
      <w:bCs/>
      <w:i/>
      <w:iCs/>
      <w:sz w:val="24"/>
      <w:szCs w:val="24"/>
      <w:bdr w:val="ni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240"/>
    </w:pPr>
    <w:rPr>
      <w:rFonts w:eastAsia="Arial Unicode MS" w:cs="Times New Roman"/>
      <w:b/>
      <w:bCs/>
      <w:bdr w:val="ni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</w:pPr>
    <w:rPr>
      <w:rFonts w:eastAsia="Arial Unicode MS" w:cs="Times New Roman"/>
      <w:sz w:val="20"/>
      <w:szCs w:val="20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b/>
      <w:bCs/>
      <w:color w:val="4F81BD" w:themeColor="accent1"/>
      <w:sz w:val="18"/>
      <w:szCs w:val="18"/>
      <w:bdr w:val="nil"/>
    </w:rPr>
  </w:style>
  <w:style w:type="paragraph" w:styleId="NoSpacing">
    <w:name w:val="No Spacing"/>
    <w:uiPriority w:val="1"/>
    <w:qFormat/>
    <w:rsid w:val="008D64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8D6458"/>
    <w:pPr>
      <w:spacing w:after="160" w:line="259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6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32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067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A06716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9016906-65C2-44FC-ADE1-817D9BD1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Chali</dc:creator>
  <lastModifiedBy>Chali</lastModifiedBy>
  <revision>2</revision>
  <dcterms:created xsi:type="dcterms:W3CDTF">2015-12-09T15:01:00.0000000Z</dcterms:created>
  <dcterms:modified xsi:type="dcterms:W3CDTF">2015-12-09T15:01:00.0000000Z</dcterms:modified>
  <keywords>PapertrailTag:59f72ee5085ee66f224d6fa3c076677ff5d040fe</keywords>
</coreProperties>
</file>